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19" w:rsidRDefault="00024946">
      <w:pPr>
        <w:widowControl/>
        <w:shd w:val="clear" w:color="auto" w:fill="FFFFFF"/>
        <w:spacing w:line="560" w:lineRule="atLeast"/>
        <w:jc w:val="center"/>
        <w:rPr>
          <w:rFonts w:ascii="方正小标宋简体" w:eastAsia="方正小标宋简体" w:hAnsi="Times New Roman" w:cs="Times New Roman"/>
          <w:color w:val="000000"/>
          <w:kern w:val="0"/>
          <w:sz w:val="36"/>
          <w:szCs w:val="36"/>
        </w:rPr>
      </w:pPr>
      <w:r>
        <w:rPr>
          <w:rFonts w:ascii="方正小标宋简体" w:eastAsia="方正小标宋简体" w:hAnsiTheme="minorEastAsia" w:hint="eastAsia"/>
          <w:bCs/>
          <w:color w:val="000000" w:themeColor="text1"/>
          <w:spacing w:val="-4"/>
          <w:sz w:val="36"/>
          <w:szCs w:val="36"/>
        </w:rPr>
        <w:t>辽宁省气象局</w:t>
      </w:r>
      <w:r>
        <w:rPr>
          <w:rFonts w:ascii="方正小标宋简体" w:eastAsia="方正小标宋简体" w:hAnsi="Times New Roman" w:cs="Times New Roman" w:hint="eastAsia"/>
          <w:color w:val="000000"/>
          <w:kern w:val="0"/>
          <w:sz w:val="36"/>
          <w:szCs w:val="36"/>
        </w:rPr>
        <w:t>2022年度考试录用参照公务员法管理事业单位机关工作人员递补面试公告</w:t>
      </w:r>
    </w:p>
    <w:p w:rsidR="00B24D19" w:rsidRDefault="00B24D19">
      <w:pPr>
        <w:widowControl/>
        <w:shd w:val="clear" w:color="auto" w:fill="FFFFFF"/>
        <w:spacing w:line="520" w:lineRule="atLeast"/>
        <w:ind w:firstLine="640"/>
        <w:rPr>
          <w:rFonts w:ascii="Times New Roman" w:eastAsia="仿宋_GB2312" w:hAnsi="Times New Roman" w:cs="Times New Roman"/>
          <w:color w:val="000000"/>
          <w:kern w:val="0"/>
          <w:sz w:val="32"/>
          <w:szCs w:val="32"/>
        </w:rPr>
      </w:pPr>
    </w:p>
    <w:p w:rsidR="00B24D19" w:rsidRDefault="00024946">
      <w:pPr>
        <w:widowControl/>
        <w:shd w:val="clear" w:color="auto" w:fill="FFFFFF"/>
        <w:spacing w:line="520" w:lineRule="atLeas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因部分考生放弃面试资格，根据公务员</w:t>
      </w:r>
      <w:r>
        <w:rPr>
          <w:rFonts w:ascii="Times New Roman" w:eastAsia="仿宋_GB2312" w:hAnsi="Times New Roman" w:cs="Times New Roman" w:hint="eastAsia"/>
          <w:color w:val="000000"/>
          <w:kern w:val="0"/>
          <w:sz w:val="32"/>
          <w:szCs w:val="32"/>
        </w:rPr>
        <w:t>考试录用</w:t>
      </w:r>
      <w:r>
        <w:rPr>
          <w:rFonts w:ascii="Times New Roman" w:eastAsia="仿宋_GB2312" w:hAnsi="Times New Roman" w:cs="Times New Roman"/>
          <w:color w:val="000000"/>
          <w:kern w:val="0"/>
          <w:sz w:val="32"/>
          <w:szCs w:val="32"/>
        </w:rPr>
        <w:t>有关规定，拟在</w:t>
      </w:r>
      <w:r>
        <w:rPr>
          <w:rFonts w:ascii="Times New Roman" w:eastAsia="仿宋_GB2312" w:hAnsi="Times New Roman" w:cs="Times New Roman" w:hint="eastAsia"/>
          <w:color w:val="000000"/>
          <w:kern w:val="0"/>
          <w:sz w:val="32"/>
          <w:szCs w:val="32"/>
        </w:rPr>
        <w:t>相应职位</w:t>
      </w:r>
      <w:r>
        <w:rPr>
          <w:rFonts w:ascii="Times New Roman" w:eastAsia="仿宋_GB2312" w:hAnsi="Times New Roman" w:cs="Times New Roman"/>
          <w:color w:val="000000"/>
          <w:kern w:val="0"/>
          <w:sz w:val="32"/>
          <w:szCs w:val="32"/>
        </w:rPr>
        <w:t>公共科目笔试合格的考生中，按照笔试成绩从高到低的顺序，递补以下考生为面试人选：</w:t>
      </w:r>
    </w:p>
    <w:tbl>
      <w:tblPr>
        <w:tblW w:w="8956" w:type="dxa"/>
        <w:jc w:val="center"/>
        <w:tblLayout w:type="fixed"/>
        <w:tblLook w:val="04A0" w:firstRow="1" w:lastRow="0" w:firstColumn="1" w:lastColumn="0" w:noHBand="0" w:noVBand="1"/>
      </w:tblPr>
      <w:tblGrid>
        <w:gridCol w:w="3199"/>
        <w:gridCol w:w="986"/>
        <w:gridCol w:w="1060"/>
        <w:gridCol w:w="2020"/>
        <w:gridCol w:w="1691"/>
      </w:tblGrid>
      <w:tr w:rsidR="00B24D19">
        <w:trPr>
          <w:trHeight w:val="270"/>
          <w:jc w:val="center"/>
        </w:trPr>
        <w:tc>
          <w:tcPr>
            <w:tcW w:w="3199" w:type="dxa"/>
            <w:tcBorders>
              <w:top w:val="single" w:sz="4" w:space="0" w:color="auto"/>
              <w:left w:val="single" w:sz="4" w:space="0" w:color="auto"/>
              <w:bottom w:val="single" w:sz="4" w:space="0" w:color="auto"/>
              <w:right w:val="single" w:sz="4" w:space="0" w:color="auto"/>
            </w:tcBorders>
            <w:shd w:val="clear" w:color="auto" w:fill="auto"/>
            <w:vAlign w:val="center"/>
          </w:tcPr>
          <w:p w:rsidR="00B24D19" w:rsidRDefault="00024946">
            <w:pPr>
              <w:widowControl/>
              <w:spacing w:line="320" w:lineRule="exact"/>
              <w:jc w:val="center"/>
              <w:rPr>
                <w:rFonts w:ascii="Times New Roman" w:hAnsi="Times New Roman" w:cs="Times New Roman"/>
                <w:b/>
                <w:color w:val="000000" w:themeColor="text1"/>
                <w:kern w:val="0"/>
                <w:sz w:val="22"/>
              </w:rPr>
            </w:pPr>
            <w:r>
              <w:rPr>
                <w:rFonts w:ascii="Times New Roman" w:hAnsi="Times New Roman" w:cs="Times New Roman"/>
                <w:b/>
                <w:color w:val="000000" w:themeColor="text1"/>
                <w:kern w:val="0"/>
                <w:sz w:val="22"/>
              </w:rPr>
              <w:t>职位名称及代码</w:t>
            </w:r>
          </w:p>
        </w:tc>
        <w:tc>
          <w:tcPr>
            <w:tcW w:w="986" w:type="dxa"/>
            <w:tcBorders>
              <w:top w:val="single" w:sz="4" w:space="0" w:color="auto"/>
              <w:left w:val="nil"/>
              <w:bottom w:val="single" w:sz="4" w:space="0" w:color="auto"/>
              <w:right w:val="single" w:sz="4" w:space="0" w:color="auto"/>
            </w:tcBorders>
            <w:shd w:val="clear" w:color="auto" w:fill="auto"/>
            <w:vAlign w:val="center"/>
          </w:tcPr>
          <w:p w:rsidR="00B24D19" w:rsidRDefault="00024946">
            <w:pPr>
              <w:widowControl/>
              <w:spacing w:line="320" w:lineRule="exact"/>
              <w:jc w:val="center"/>
              <w:rPr>
                <w:rFonts w:ascii="Times New Roman" w:hAnsi="Times New Roman" w:cs="Times New Roman"/>
                <w:b/>
                <w:color w:val="000000" w:themeColor="text1"/>
                <w:kern w:val="0"/>
                <w:sz w:val="22"/>
              </w:rPr>
            </w:pPr>
            <w:r>
              <w:rPr>
                <w:rFonts w:ascii="Times New Roman" w:hAnsi="Times New Roman" w:cs="Times New Roman" w:hint="eastAsia"/>
                <w:b/>
                <w:color w:val="000000" w:themeColor="text1"/>
                <w:kern w:val="0"/>
                <w:sz w:val="22"/>
              </w:rPr>
              <w:t>进入</w:t>
            </w:r>
            <w:r>
              <w:rPr>
                <w:rFonts w:ascii="Times New Roman" w:hAnsi="Times New Roman" w:cs="Times New Roman"/>
                <w:b/>
                <w:color w:val="000000" w:themeColor="text1"/>
                <w:kern w:val="0"/>
                <w:sz w:val="22"/>
              </w:rPr>
              <w:t>面试</w:t>
            </w:r>
            <w:r>
              <w:rPr>
                <w:rFonts w:ascii="Times New Roman" w:hAnsi="Times New Roman" w:cs="Times New Roman" w:hint="eastAsia"/>
                <w:b/>
                <w:color w:val="000000" w:themeColor="text1"/>
                <w:kern w:val="0"/>
                <w:sz w:val="22"/>
              </w:rPr>
              <w:t>最低</w:t>
            </w:r>
            <w:r>
              <w:rPr>
                <w:rFonts w:ascii="Times New Roman" w:hAnsi="Times New Roman" w:cs="Times New Roman"/>
                <w:b/>
                <w:color w:val="000000" w:themeColor="text1"/>
                <w:kern w:val="0"/>
                <w:sz w:val="22"/>
              </w:rPr>
              <w:t>分数</w:t>
            </w:r>
          </w:p>
        </w:tc>
        <w:tc>
          <w:tcPr>
            <w:tcW w:w="1060" w:type="dxa"/>
            <w:tcBorders>
              <w:top w:val="single" w:sz="4" w:space="0" w:color="auto"/>
              <w:left w:val="nil"/>
              <w:bottom w:val="single" w:sz="4" w:space="0" w:color="auto"/>
              <w:right w:val="single" w:sz="4" w:space="0" w:color="auto"/>
            </w:tcBorders>
            <w:shd w:val="clear" w:color="auto" w:fill="auto"/>
            <w:vAlign w:val="center"/>
          </w:tcPr>
          <w:p w:rsidR="00B24D19" w:rsidRDefault="00024946">
            <w:pPr>
              <w:widowControl/>
              <w:spacing w:line="320" w:lineRule="exact"/>
              <w:jc w:val="center"/>
              <w:rPr>
                <w:rFonts w:ascii="Times New Roman" w:hAnsi="Times New Roman" w:cs="Times New Roman"/>
                <w:b/>
                <w:color w:val="000000" w:themeColor="text1"/>
                <w:kern w:val="0"/>
                <w:sz w:val="22"/>
              </w:rPr>
            </w:pPr>
            <w:r>
              <w:rPr>
                <w:rFonts w:ascii="Times New Roman" w:hAnsi="Times New Roman" w:cs="Times New Roman"/>
                <w:b/>
                <w:color w:val="000000" w:themeColor="text1"/>
                <w:kern w:val="0"/>
                <w:sz w:val="22"/>
              </w:rPr>
              <w:t>姓名</w:t>
            </w:r>
          </w:p>
        </w:tc>
        <w:tc>
          <w:tcPr>
            <w:tcW w:w="2020" w:type="dxa"/>
            <w:tcBorders>
              <w:top w:val="single" w:sz="4" w:space="0" w:color="auto"/>
              <w:left w:val="nil"/>
              <w:bottom w:val="single" w:sz="4" w:space="0" w:color="auto"/>
              <w:right w:val="single" w:sz="4" w:space="0" w:color="auto"/>
            </w:tcBorders>
            <w:shd w:val="clear" w:color="auto" w:fill="auto"/>
            <w:vAlign w:val="center"/>
          </w:tcPr>
          <w:p w:rsidR="00B24D19" w:rsidRDefault="00024946">
            <w:pPr>
              <w:widowControl/>
              <w:spacing w:line="320" w:lineRule="exact"/>
              <w:jc w:val="center"/>
              <w:rPr>
                <w:rFonts w:ascii="Times New Roman" w:hAnsi="Times New Roman" w:cs="Times New Roman"/>
                <w:b/>
                <w:color w:val="000000" w:themeColor="text1"/>
                <w:kern w:val="0"/>
                <w:sz w:val="22"/>
              </w:rPr>
            </w:pPr>
            <w:r>
              <w:rPr>
                <w:rFonts w:ascii="Times New Roman" w:hAnsi="Times New Roman" w:cs="Times New Roman"/>
                <w:b/>
                <w:color w:val="000000" w:themeColor="text1"/>
                <w:kern w:val="0"/>
                <w:sz w:val="22"/>
              </w:rPr>
              <w:t>准考证号</w:t>
            </w:r>
          </w:p>
        </w:tc>
        <w:tc>
          <w:tcPr>
            <w:tcW w:w="1691" w:type="dxa"/>
            <w:tcBorders>
              <w:top w:val="single" w:sz="4" w:space="0" w:color="auto"/>
              <w:left w:val="nil"/>
              <w:bottom w:val="single" w:sz="4" w:space="0" w:color="auto"/>
              <w:right w:val="single" w:sz="4" w:space="0" w:color="auto"/>
            </w:tcBorders>
            <w:shd w:val="clear" w:color="auto" w:fill="auto"/>
            <w:vAlign w:val="center"/>
          </w:tcPr>
          <w:p w:rsidR="00B24D19" w:rsidRDefault="00024946">
            <w:pPr>
              <w:widowControl/>
              <w:spacing w:line="320" w:lineRule="exact"/>
              <w:jc w:val="center"/>
              <w:rPr>
                <w:rFonts w:ascii="Times New Roman" w:hAnsi="Times New Roman" w:cs="Times New Roman"/>
                <w:b/>
                <w:color w:val="000000" w:themeColor="text1"/>
                <w:kern w:val="0"/>
                <w:sz w:val="22"/>
              </w:rPr>
            </w:pPr>
            <w:r>
              <w:rPr>
                <w:rFonts w:ascii="Times New Roman" w:hAnsi="Times New Roman" w:cs="Times New Roman"/>
                <w:b/>
                <w:color w:val="000000" w:themeColor="text1"/>
                <w:kern w:val="0"/>
                <w:sz w:val="22"/>
              </w:rPr>
              <w:t>面试时间</w:t>
            </w:r>
          </w:p>
        </w:tc>
      </w:tr>
      <w:tr w:rsidR="00B24D19">
        <w:trPr>
          <w:trHeight w:val="928"/>
          <w:jc w:val="center"/>
        </w:trPr>
        <w:tc>
          <w:tcPr>
            <w:tcW w:w="3199" w:type="dxa"/>
            <w:vMerge w:val="restart"/>
            <w:tcBorders>
              <w:top w:val="single" w:sz="4" w:space="0" w:color="auto"/>
              <w:left w:val="single" w:sz="4" w:space="0" w:color="auto"/>
              <w:right w:val="single" w:sz="4" w:space="0" w:color="auto"/>
            </w:tcBorders>
            <w:shd w:val="clear" w:color="auto" w:fill="auto"/>
            <w:vAlign w:val="center"/>
          </w:tcPr>
          <w:p w:rsidR="00B24D19" w:rsidRDefault="00024946">
            <w:pPr>
              <w:widowControl/>
              <w:spacing w:line="280" w:lineRule="exac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辽宁省辽阳市气象局业务科技科业务管理四级主任科员</w:t>
            </w:r>
          </w:p>
          <w:p w:rsidR="00B24D19" w:rsidRDefault="00024946">
            <w:pPr>
              <w:widowControl/>
              <w:spacing w:line="280" w:lineRule="exac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rPr>
              <w:t>400149014001</w:t>
            </w:r>
            <w:r>
              <w:rPr>
                <w:rFonts w:ascii="Times New Roman" w:hAnsi="Times New Roman" w:cs="Times New Roman" w:hint="eastAsia"/>
                <w:color w:val="000000"/>
                <w:sz w:val="24"/>
                <w:szCs w:val="24"/>
              </w:rPr>
              <w:t>）</w:t>
            </w:r>
          </w:p>
        </w:tc>
        <w:tc>
          <w:tcPr>
            <w:tcW w:w="986" w:type="dxa"/>
            <w:vMerge w:val="restart"/>
            <w:tcBorders>
              <w:top w:val="single" w:sz="4" w:space="0" w:color="auto"/>
              <w:left w:val="single" w:sz="4" w:space="0" w:color="auto"/>
              <w:right w:val="single" w:sz="4" w:space="0" w:color="auto"/>
            </w:tcBorders>
            <w:shd w:val="clear" w:color="auto" w:fill="auto"/>
            <w:vAlign w:val="center"/>
          </w:tcPr>
          <w:p w:rsidR="00B24D19" w:rsidRDefault="00024946">
            <w:pPr>
              <w:widowControl/>
              <w:spacing w:line="280" w:lineRule="exac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104.4</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B24D19" w:rsidRDefault="00024946">
            <w:pPr>
              <w:widowControl/>
              <w:autoSpaceDN w:val="0"/>
              <w:spacing w:line="280" w:lineRule="exac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赵婷婷</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B24D19" w:rsidRDefault="00024946">
            <w:pPr>
              <w:widowControl/>
              <w:autoSpaceDN w:val="0"/>
              <w:spacing w:line="280" w:lineRule="exact"/>
              <w:jc w:val="center"/>
              <w:rPr>
                <w:rFonts w:ascii="Times New Roman" w:hAnsi="Times New Roman" w:cs="Times New Roman"/>
                <w:color w:val="000000"/>
                <w:sz w:val="24"/>
                <w:szCs w:val="24"/>
              </w:rPr>
            </w:pPr>
            <w:r>
              <w:rPr>
                <w:rFonts w:ascii="Times New Roman" w:hAnsi="Times New Roman" w:cs="Times New Roman" w:hint="eastAsia"/>
                <w:sz w:val="24"/>
                <w:szCs w:val="24"/>
              </w:rPr>
              <w:t>153221012800620</w:t>
            </w:r>
          </w:p>
        </w:tc>
        <w:tc>
          <w:tcPr>
            <w:tcW w:w="1691" w:type="dxa"/>
            <w:vMerge w:val="restart"/>
            <w:tcBorders>
              <w:top w:val="single" w:sz="4" w:space="0" w:color="auto"/>
              <w:left w:val="single" w:sz="4" w:space="0" w:color="auto"/>
              <w:right w:val="single" w:sz="4" w:space="0" w:color="auto"/>
            </w:tcBorders>
            <w:shd w:val="clear" w:color="auto" w:fill="auto"/>
            <w:vAlign w:val="center"/>
          </w:tcPr>
          <w:p w:rsidR="00B24D19" w:rsidRDefault="00024946">
            <w:pPr>
              <w:spacing w:line="280" w:lineRule="exact"/>
              <w:jc w:val="center"/>
              <w:rPr>
                <w:rFonts w:ascii="Times New Roman" w:hAnsi="Times New Roman" w:cs="Times New Roman"/>
                <w:color w:val="000000" w:themeColor="text1"/>
                <w:kern w:val="0"/>
                <w:sz w:val="24"/>
                <w:szCs w:val="24"/>
              </w:rPr>
            </w:pPr>
            <w:r>
              <w:rPr>
                <w:rFonts w:ascii="Times New Roman" w:hAnsi="Times New Roman" w:cs="Times New Roman" w:hint="eastAsia"/>
                <w:color w:val="000000"/>
                <w:sz w:val="24"/>
                <w:szCs w:val="24"/>
              </w:rPr>
              <w:t>待定</w:t>
            </w:r>
          </w:p>
        </w:tc>
      </w:tr>
      <w:tr w:rsidR="00B24D19">
        <w:trPr>
          <w:trHeight w:val="906"/>
          <w:jc w:val="center"/>
        </w:trPr>
        <w:tc>
          <w:tcPr>
            <w:tcW w:w="3199" w:type="dxa"/>
            <w:vMerge/>
            <w:tcBorders>
              <w:left w:val="single" w:sz="4" w:space="0" w:color="auto"/>
              <w:bottom w:val="single" w:sz="4" w:space="0" w:color="auto"/>
              <w:right w:val="single" w:sz="4" w:space="0" w:color="auto"/>
            </w:tcBorders>
            <w:vAlign w:val="center"/>
          </w:tcPr>
          <w:p w:rsidR="00B24D19" w:rsidRDefault="00B24D19">
            <w:pPr>
              <w:widowControl/>
              <w:spacing w:line="280" w:lineRule="exact"/>
              <w:jc w:val="center"/>
              <w:rPr>
                <w:rFonts w:ascii="Times New Roman" w:hAnsi="Times New Roman" w:cs="Times New Roman"/>
                <w:color w:val="000000" w:themeColor="text1"/>
                <w:kern w:val="0"/>
                <w:sz w:val="24"/>
                <w:szCs w:val="24"/>
              </w:rPr>
            </w:pPr>
          </w:p>
        </w:tc>
        <w:tc>
          <w:tcPr>
            <w:tcW w:w="986" w:type="dxa"/>
            <w:vMerge/>
            <w:tcBorders>
              <w:left w:val="single" w:sz="4" w:space="0" w:color="auto"/>
              <w:bottom w:val="single" w:sz="4" w:space="0" w:color="auto"/>
              <w:right w:val="single" w:sz="4" w:space="0" w:color="auto"/>
            </w:tcBorders>
            <w:vAlign w:val="center"/>
          </w:tcPr>
          <w:p w:rsidR="00B24D19" w:rsidRDefault="00B24D19">
            <w:pPr>
              <w:widowControl/>
              <w:spacing w:line="280" w:lineRule="exact"/>
              <w:jc w:val="center"/>
              <w:rPr>
                <w:rFonts w:ascii="Times New Roman" w:hAnsi="Times New Roman" w:cs="Times New Roman"/>
                <w:color w:val="000000" w:themeColor="text1"/>
                <w:kern w:val="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B24D19" w:rsidRDefault="00024946">
            <w:pPr>
              <w:widowControl/>
              <w:spacing w:line="280" w:lineRule="exact"/>
              <w:jc w:val="center"/>
              <w:rPr>
                <w:rFonts w:ascii="Times New Roman" w:hAnsi="Times New Roman" w:cs="Times New Roman"/>
                <w:sz w:val="24"/>
                <w:szCs w:val="24"/>
              </w:rPr>
            </w:pPr>
            <w:r>
              <w:rPr>
                <w:rFonts w:ascii="Times New Roman" w:hAnsi="Times New Roman" w:cs="Times New Roman" w:hint="eastAsia"/>
                <w:color w:val="000000"/>
                <w:sz w:val="24"/>
                <w:szCs w:val="24"/>
              </w:rPr>
              <w:t>尹佳琪</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B24D19" w:rsidRDefault="00024946">
            <w:pPr>
              <w:widowControl/>
              <w:spacing w:line="280" w:lineRule="exact"/>
              <w:jc w:val="center"/>
              <w:rPr>
                <w:rFonts w:ascii="Times New Roman" w:hAnsi="Times New Roman" w:cs="Times New Roman"/>
                <w:sz w:val="24"/>
                <w:szCs w:val="24"/>
              </w:rPr>
            </w:pPr>
            <w:r>
              <w:rPr>
                <w:rFonts w:ascii="Times New Roman" w:hAnsi="Times New Roman" w:cs="Times New Roman" w:hint="eastAsia"/>
                <w:color w:val="000000"/>
                <w:sz w:val="24"/>
                <w:szCs w:val="24"/>
              </w:rPr>
              <w:t>153221012901009</w:t>
            </w:r>
          </w:p>
        </w:tc>
        <w:tc>
          <w:tcPr>
            <w:tcW w:w="1691" w:type="dxa"/>
            <w:vMerge/>
            <w:tcBorders>
              <w:left w:val="single" w:sz="4" w:space="0" w:color="auto"/>
              <w:right w:val="single" w:sz="4" w:space="0" w:color="auto"/>
            </w:tcBorders>
            <w:shd w:val="clear" w:color="auto" w:fill="auto"/>
            <w:vAlign w:val="center"/>
          </w:tcPr>
          <w:p w:rsidR="00B24D19" w:rsidRDefault="00B24D19">
            <w:pPr>
              <w:widowControl/>
              <w:spacing w:line="280" w:lineRule="exact"/>
              <w:jc w:val="center"/>
              <w:rPr>
                <w:rFonts w:ascii="Times New Roman" w:hAnsi="Times New Roman" w:cs="Times New Roman"/>
                <w:color w:val="000000" w:themeColor="text1"/>
                <w:kern w:val="0"/>
                <w:sz w:val="24"/>
                <w:szCs w:val="24"/>
              </w:rPr>
            </w:pPr>
          </w:p>
        </w:tc>
      </w:tr>
      <w:tr w:rsidR="00B24D19">
        <w:trPr>
          <w:trHeight w:val="906"/>
          <w:jc w:val="center"/>
        </w:trPr>
        <w:tc>
          <w:tcPr>
            <w:tcW w:w="3199" w:type="dxa"/>
            <w:tcBorders>
              <w:top w:val="single" w:sz="4" w:space="0" w:color="auto"/>
              <w:left w:val="single" w:sz="4" w:space="0" w:color="auto"/>
              <w:bottom w:val="single" w:sz="4" w:space="0" w:color="auto"/>
              <w:right w:val="single" w:sz="4" w:space="0" w:color="auto"/>
            </w:tcBorders>
            <w:vAlign w:val="center"/>
          </w:tcPr>
          <w:p w:rsidR="00B24D19" w:rsidRDefault="00024946">
            <w:pPr>
              <w:widowControl/>
              <w:spacing w:line="280" w:lineRule="exact"/>
              <w:jc w:val="center"/>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辽宁省葫芦岛市兴城市气象局办公室一级科员</w:t>
            </w:r>
          </w:p>
          <w:p w:rsidR="00B24D19" w:rsidRDefault="00024946">
            <w:pPr>
              <w:widowControl/>
              <w:spacing w:line="280" w:lineRule="exact"/>
              <w:jc w:val="center"/>
              <w:rPr>
                <w:rFonts w:ascii="Times New Roman" w:hAnsi="Times New Roman" w:cs="Times New Roman"/>
                <w:color w:val="000000" w:themeColor="text1"/>
                <w:kern w:val="0"/>
                <w:sz w:val="24"/>
                <w:szCs w:val="24"/>
              </w:rPr>
            </w:pPr>
            <w:r>
              <w:rPr>
                <w:rFonts w:ascii="Times New Roman" w:hAnsi="Times New Roman" w:cs="Times New Roman" w:hint="eastAsia"/>
                <w:color w:val="000000"/>
                <w:sz w:val="24"/>
                <w:szCs w:val="24"/>
              </w:rPr>
              <w:t>（</w:t>
            </w:r>
            <w:r>
              <w:rPr>
                <w:rFonts w:ascii="Times New Roman" w:hAnsi="Times New Roman" w:cs="Times New Roman" w:hint="eastAsia"/>
                <w:color w:val="000000" w:themeColor="text1"/>
                <w:kern w:val="0"/>
                <w:sz w:val="24"/>
                <w:szCs w:val="24"/>
              </w:rPr>
              <w:t>400149016001</w:t>
            </w:r>
            <w:r>
              <w:rPr>
                <w:rFonts w:ascii="Times New Roman" w:hAnsi="Times New Roman" w:cs="Times New Roman" w:hint="eastAsia"/>
                <w:color w:val="000000"/>
                <w:sz w:val="24"/>
                <w:szCs w:val="24"/>
              </w:rPr>
              <w:t>）</w:t>
            </w:r>
          </w:p>
        </w:tc>
        <w:tc>
          <w:tcPr>
            <w:tcW w:w="986" w:type="dxa"/>
            <w:tcBorders>
              <w:top w:val="single" w:sz="4" w:space="0" w:color="auto"/>
              <w:left w:val="single" w:sz="4" w:space="0" w:color="auto"/>
              <w:bottom w:val="single" w:sz="4" w:space="0" w:color="auto"/>
              <w:right w:val="single" w:sz="4" w:space="0" w:color="auto"/>
            </w:tcBorders>
            <w:vAlign w:val="center"/>
          </w:tcPr>
          <w:p w:rsidR="00B24D19" w:rsidRDefault="00024946">
            <w:pPr>
              <w:widowControl/>
              <w:spacing w:line="280" w:lineRule="exact"/>
              <w:jc w:val="center"/>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108.1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B24D19" w:rsidRDefault="00024946">
            <w:pPr>
              <w:widowControl/>
              <w:autoSpaceDN w:val="0"/>
              <w:spacing w:line="280" w:lineRule="exact"/>
              <w:jc w:val="center"/>
              <w:rPr>
                <w:rFonts w:ascii="Times New Roman" w:hAnsi="Times New Roman" w:cs="Times New Roman"/>
                <w:sz w:val="24"/>
                <w:szCs w:val="24"/>
              </w:rPr>
            </w:pPr>
            <w:r>
              <w:rPr>
                <w:rFonts w:ascii="Times New Roman" w:hAnsi="Times New Roman" w:cs="Times New Roman" w:hint="eastAsia"/>
                <w:sz w:val="24"/>
                <w:szCs w:val="24"/>
              </w:rPr>
              <w:t>李航行</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B24D19" w:rsidRDefault="00024946">
            <w:pPr>
              <w:widowControl/>
              <w:autoSpaceDN w:val="0"/>
              <w:spacing w:line="280" w:lineRule="exact"/>
              <w:jc w:val="center"/>
              <w:rPr>
                <w:rFonts w:ascii="Times New Roman" w:hAnsi="Times New Roman" w:cs="Times New Roman"/>
                <w:sz w:val="24"/>
                <w:szCs w:val="24"/>
              </w:rPr>
            </w:pPr>
            <w:r>
              <w:rPr>
                <w:rFonts w:ascii="Times New Roman" w:hAnsi="Times New Roman" w:cs="Times New Roman" w:hint="eastAsia"/>
                <w:sz w:val="24"/>
                <w:szCs w:val="24"/>
              </w:rPr>
              <w:t>153221012301105</w:t>
            </w:r>
          </w:p>
        </w:tc>
        <w:tc>
          <w:tcPr>
            <w:tcW w:w="1691" w:type="dxa"/>
            <w:vMerge/>
            <w:tcBorders>
              <w:left w:val="single" w:sz="4" w:space="0" w:color="auto"/>
              <w:bottom w:val="single" w:sz="4" w:space="0" w:color="auto"/>
              <w:right w:val="single" w:sz="4" w:space="0" w:color="auto"/>
            </w:tcBorders>
            <w:shd w:val="clear" w:color="auto" w:fill="auto"/>
            <w:vAlign w:val="center"/>
          </w:tcPr>
          <w:p w:rsidR="00B24D19" w:rsidRDefault="00B24D19">
            <w:pPr>
              <w:spacing w:line="280" w:lineRule="exact"/>
              <w:jc w:val="center"/>
              <w:rPr>
                <w:rFonts w:ascii="Times New Roman" w:hAnsi="Times New Roman" w:cs="Times New Roman"/>
                <w:color w:val="000000" w:themeColor="text1"/>
                <w:kern w:val="0"/>
                <w:sz w:val="24"/>
                <w:szCs w:val="24"/>
              </w:rPr>
            </w:pPr>
          </w:p>
        </w:tc>
      </w:tr>
    </w:tbl>
    <w:p w:rsidR="00B24D19" w:rsidRDefault="00024946">
      <w:pPr>
        <w:widowControl/>
        <w:shd w:val="clear" w:color="auto" w:fill="FFFFFF"/>
        <w:spacing w:line="560" w:lineRule="atLeast"/>
        <w:rPr>
          <w:rFonts w:ascii="Times New Roman" w:eastAsia="仿宋_GB2312" w:hAnsi="Times New Roman" w:cs="Times New Roman"/>
          <w:color w:val="000000"/>
          <w:kern w:val="0"/>
          <w:sz w:val="32"/>
          <w:szCs w:val="32"/>
        </w:rPr>
      </w:pPr>
      <w:r>
        <w:rPr>
          <w:rFonts w:ascii="Times New Roman" w:eastAsia="宋体"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请递补考生按照《</w:t>
      </w:r>
      <w:r>
        <w:rPr>
          <w:rFonts w:ascii="Times New Roman" w:eastAsia="仿宋_GB2312" w:hAnsi="Times New Roman" w:cs="Times New Roman" w:hint="eastAsia"/>
          <w:bCs/>
          <w:color w:val="000000" w:themeColor="text1"/>
          <w:spacing w:val="-4"/>
          <w:sz w:val="32"/>
          <w:szCs w:val="32"/>
        </w:rPr>
        <w:t>辽宁省气象局</w:t>
      </w:r>
      <w:r>
        <w:rPr>
          <w:rFonts w:ascii="Times New Roman" w:eastAsia="仿宋_GB2312" w:hAnsi="Times New Roman" w:cs="Times New Roman" w:hint="eastAsia"/>
          <w:bCs/>
          <w:color w:val="000000" w:themeColor="text1"/>
          <w:spacing w:val="-4"/>
          <w:sz w:val="32"/>
          <w:szCs w:val="32"/>
        </w:rPr>
        <w:t>2022</w:t>
      </w:r>
      <w:r>
        <w:rPr>
          <w:rFonts w:ascii="Times New Roman" w:eastAsia="仿宋_GB2312" w:hAnsi="Times New Roman" w:cs="Times New Roman" w:hint="eastAsia"/>
          <w:bCs/>
          <w:color w:val="000000" w:themeColor="text1"/>
          <w:spacing w:val="-4"/>
          <w:sz w:val="32"/>
          <w:szCs w:val="32"/>
        </w:rPr>
        <w:t>年度考试录用参照公务员法管理事业单位机关工作人员</w:t>
      </w:r>
      <w:r>
        <w:rPr>
          <w:rFonts w:ascii="Times New Roman" w:eastAsia="仿宋_GB2312" w:hAnsi="Times New Roman" w:cs="Times New Roman"/>
          <w:color w:val="000000"/>
          <w:kern w:val="0"/>
          <w:sz w:val="32"/>
          <w:szCs w:val="32"/>
        </w:rPr>
        <w:t>面试公告》有关要求，尽快准备相关材料，于</w:t>
      </w:r>
      <w:r>
        <w:rPr>
          <w:rFonts w:ascii="Times New Roman" w:eastAsia="仿宋_GB2312" w:hAnsi="Times New Roman" w:cs="Times New Roman"/>
          <w:color w:val="000000"/>
          <w:kern w:val="0"/>
          <w:sz w:val="32"/>
          <w:szCs w:val="32"/>
        </w:rPr>
        <w:t>202</w:t>
      </w: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color w:val="000000"/>
          <w:kern w:val="0"/>
          <w:sz w:val="32"/>
          <w:szCs w:val="32"/>
        </w:rPr>
        <w:t>6</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hint="eastAsia"/>
          <w:color w:val="000000"/>
          <w:kern w:val="0"/>
          <w:sz w:val="32"/>
          <w:szCs w:val="32"/>
        </w:rPr>
        <w:t>1</w:t>
      </w:r>
      <w:r w:rsidR="00312F53">
        <w:rPr>
          <w:rFonts w:ascii="Times New Roman" w:eastAsia="仿宋_GB2312" w:hAnsi="Times New Roman" w:cs="Times New Roman" w:hint="eastAsia"/>
          <w:color w:val="000000"/>
          <w:kern w:val="0"/>
          <w:sz w:val="32"/>
          <w:szCs w:val="32"/>
        </w:rPr>
        <w:t>5</w:t>
      </w:r>
      <w:bookmarkStart w:id="0" w:name="_GoBack"/>
      <w:bookmarkEnd w:id="0"/>
      <w:r>
        <w:rPr>
          <w:rFonts w:ascii="Times New Roman" w:eastAsia="仿宋_GB2312" w:hAnsi="Times New Roman" w:cs="Times New Roman"/>
          <w:color w:val="000000"/>
          <w:kern w:val="0"/>
          <w:sz w:val="32"/>
          <w:szCs w:val="32"/>
        </w:rPr>
        <w:t>日前进行面试确认，提交资格复审材料，并按要求参加资格复审和面试。</w:t>
      </w:r>
    </w:p>
    <w:p w:rsidR="00B24D19" w:rsidRDefault="00024946">
      <w:pPr>
        <w:widowControl/>
        <w:shd w:val="clear" w:color="auto" w:fill="FFFFFF"/>
        <w:spacing w:line="560" w:lineRule="atLeas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联系电话：</w:t>
      </w:r>
      <w:r>
        <w:rPr>
          <w:rFonts w:ascii="Times New Roman" w:eastAsia="仿宋_GB2312" w:hAnsi="Times New Roman" w:cs="Times New Roman" w:hint="eastAsia"/>
          <w:sz w:val="32"/>
          <w:szCs w:val="32"/>
        </w:rPr>
        <w:t>024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83862054</w:t>
      </w:r>
    </w:p>
    <w:p w:rsidR="00B24D19" w:rsidRDefault="00024946">
      <w:pPr>
        <w:widowControl/>
        <w:shd w:val="clear" w:color="auto" w:fill="FFFFFF"/>
        <w:spacing w:line="520" w:lineRule="atLeas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特此公告。</w:t>
      </w:r>
    </w:p>
    <w:p w:rsidR="00B24D19" w:rsidRDefault="00024946">
      <w:pPr>
        <w:widowControl/>
        <w:shd w:val="clear" w:color="auto" w:fill="FFFFFF"/>
        <w:spacing w:line="560" w:lineRule="atLeas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hint="eastAsia"/>
          <w:bCs/>
          <w:color w:val="000000" w:themeColor="text1"/>
          <w:spacing w:val="-4"/>
          <w:sz w:val="32"/>
          <w:szCs w:val="32"/>
        </w:rPr>
        <w:t>辽宁</w:t>
      </w:r>
      <w:r>
        <w:rPr>
          <w:rFonts w:ascii="Times New Roman" w:eastAsia="仿宋_GB2312" w:hAnsi="Times New Roman" w:cs="Times New Roman"/>
          <w:color w:val="000000"/>
          <w:kern w:val="0"/>
          <w:sz w:val="32"/>
          <w:szCs w:val="32"/>
        </w:rPr>
        <w:t>省气象局</w:t>
      </w:r>
      <w:r>
        <w:rPr>
          <w:rFonts w:ascii="Times New Roman" w:eastAsia="仿宋_GB2312" w:hAnsi="Times New Roman" w:cs="Times New Roman" w:hint="eastAsia"/>
          <w:color w:val="000000"/>
          <w:kern w:val="0"/>
          <w:sz w:val="32"/>
          <w:szCs w:val="32"/>
        </w:rPr>
        <w:t>人事处</w:t>
      </w:r>
    </w:p>
    <w:p w:rsidR="00B24D19" w:rsidRDefault="00024946">
      <w:pPr>
        <w:widowControl/>
        <w:shd w:val="clear" w:color="auto" w:fill="FFFFFF"/>
        <w:spacing w:line="560" w:lineRule="atLeas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                          202</w:t>
      </w: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color w:val="000000"/>
          <w:kern w:val="0"/>
          <w:sz w:val="32"/>
          <w:szCs w:val="32"/>
        </w:rPr>
        <w:t>6</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hint="eastAsia"/>
          <w:color w:val="000000"/>
          <w:kern w:val="0"/>
          <w:sz w:val="32"/>
          <w:szCs w:val="32"/>
        </w:rPr>
        <w:t>1</w:t>
      </w:r>
      <w:r w:rsidR="00A43BB0">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日</w:t>
      </w:r>
    </w:p>
    <w:p w:rsidR="00B24D19" w:rsidRDefault="00B24D19"/>
    <w:sectPr w:rsidR="00B24D19">
      <w:pgSz w:w="11906" w:h="16838"/>
      <w:pgMar w:top="1701" w:right="1531" w:bottom="170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946" w:rsidRDefault="00024946" w:rsidP="00024946">
      <w:r>
        <w:separator/>
      </w:r>
    </w:p>
  </w:endnote>
  <w:endnote w:type="continuationSeparator" w:id="0">
    <w:p w:rsidR="00024946" w:rsidRDefault="00024946" w:rsidP="0002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946" w:rsidRDefault="00024946" w:rsidP="00024946">
      <w:r>
        <w:separator/>
      </w:r>
    </w:p>
  </w:footnote>
  <w:footnote w:type="continuationSeparator" w:id="0">
    <w:p w:rsidR="00024946" w:rsidRDefault="00024946" w:rsidP="00024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A9"/>
    <w:rsid w:val="CFFEF8A2"/>
    <w:rsid w:val="00024946"/>
    <w:rsid w:val="000309EE"/>
    <w:rsid w:val="00043DA7"/>
    <w:rsid w:val="000F56B1"/>
    <w:rsid w:val="001012F5"/>
    <w:rsid w:val="001B715C"/>
    <w:rsid w:val="001C69BF"/>
    <w:rsid w:val="002A3BE3"/>
    <w:rsid w:val="00312F53"/>
    <w:rsid w:val="003E3433"/>
    <w:rsid w:val="004706FE"/>
    <w:rsid w:val="0048663D"/>
    <w:rsid w:val="007316B5"/>
    <w:rsid w:val="00745D23"/>
    <w:rsid w:val="007B6E37"/>
    <w:rsid w:val="007C48C3"/>
    <w:rsid w:val="009D26FF"/>
    <w:rsid w:val="00A43BB0"/>
    <w:rsid w:val="00AA208B"/>
    <w:rsid w:val="00B24D19"/>
    <w:rsid w:val="00D04725"/>
    <w:rsid w:val="00DC2CA9"/>
    <w:rsid w:val="00DD2819"/>
    <w:rsid w:val="00E95CB2"/>
    <w:rsid w:val="00ED1660"/>
    <w:rsid w:val="04477A7C"/>
    <w:rsid w:val="05EF707E"/>
    <w:rsid w:val="0AF736B0"/>
    <w:rsid w:val="12A456D4"/>
    <w:rsid w:val="18400726"/>
    <w:rsid w:val="19344673"/>
    <w:rsid w:val="196A112D"/>
    <w:rsid w:val="1CED7906"/>
    <w:rsid w:val="20264E0A"/>
    <w:rsid w:val="20E65FF5"/>
    <w:rsid w:val="23026F98"/>
    <w:rsid w:val="25D712A9"/>
    <w:rsid w:val="33183718"/>
    <w:rsid w:val="3D487C70"/>
    <w:rsid w:val="3E4E54EE"/>
    <w:rsid w:val="3F6C4465"/>
    <w:rsid w:val="3F79539D"/>
    <w:rsid w:val="41B76580"/>
    <w:rsid w:val="4E7F183C"/>
    <w:rsid w:val="52AE05AC"/>
    <w:rsid w:val="585B0C85"/>
    <w:rsid w:val="5CC85226"/>
    <w:rsid w:val="640C2748"/>
    <w:rsid w:val="731E34CA"/>
    <w:rsid w:val="74BB6CE8"/>
    <w:rsid w:val="78AA27F4"/>
    <w:rsid w:val="78EC3A83"/>
    <w:rsid w:val="7A9B6F20"/>
    <w:rsid w:val="7D9057E8"/>
    <w:rsid w:val="7EBF4E5C"/>
    <w:rsid w:val="7F966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433</Characters>
  <Application>Microsoft Office Word</Application>
  <DocSecurity>0</DocSecurity>
  <Lines>3</Lines>
  <Paragraphs>1</Paragraphs>
  <ScaleCrop>false</ScaleCrop>
  <Company>微软中国</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人事处文秘</cp:lastModifiedBy>
  <cp:revision>19</cp:revision>
  <cp:lastPrinted>2021-03-16T17:22:00Z</cp:lastPrinted>
  <dcterms:created xsi:type="dcterms:W3CDTF">2020-06-02T23:17:00Z</dcterms:created>
  <dcterms:modified xsi:type="dcterms:W3CDTF">2022-06-13T04:00:00Z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